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24AE" w14:textId="77777777" w:rsidR="00DF5675" w:rsidRDefault="00471C67" w:rsidP="00B6368D">
      <w:pPr>
        <w:spacing w:before="240"/>
        <w:ind w:right="-284"/>
        <w:jc w:val="both"/>
        <w:rPr>
          <w:b/>
          <w:sz w:val="36"/>
          <w:szCs w:val="36"/>
        </w:rPr>
      </w:pPr>
      <w:r>
        <w:object w:dxaOrig="1440" w:dyaOrig="1440" w14:anchorId="6790F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97701146" r:id="rId6"/>
        </w:object>
      </w:r>
      <w:r w:rsidR="00DF5675">
        <w:rPr>
          <w:b/>
          <w:sz w:val="36"/>
          <w:szCs w:val="36"/>
        </w:rPr>
        <w:t>ČESKOMORAVSKÁ MYSLIVECKÁ JEDNOTA, z.s.</w:t>
      </w:r>
    </w:p>
    <w:p w14:paraId="4A8323D1" w14:textId="77777777" w:rsidR="00982303" w:rsidRPr="00FB624C" w:rsidRDefault="00DF5675" w:rsidP="00FB624C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    Lešanská 1176/2a, 141 00 </w:t>
      </w:r>
      <w:r w:rsidR="00EA2F33">
        <w:rPr>
          <w:b/>
          <w:i/>
          <w:sz w:val="22"/>
        </w:rPr>
        <w:t>Praha 4;</w:t>
      </w:r>
      <w:r w:rsidR="00FB624C">
        <w:rPr>
          <w:b/>
          <w:i/>
          <w:sz w:val="22"/>
        </w:rPr>
        <w:t xml:space="preserve"> </w:t>
      </w:r>
      <w:r w:rsidR="00EA2F33">
        <w:rPr>
          <w:b/>
          <w:i/>
          <w:sz w:val="22"/>
        </w:rPr>
        <w:t xml:space="preserve">tel. 221 592 961, </w:t>
      </w:r>
      <w:r>
        <w:rPr>
          <w:b/>
          <w:i/>
          <w:sz w:val="22"/>
        </w:rPr>
        <w:t>www.cmmj.cz</w:t>
      </w:r>
    </w:p>
    <w:p w14:paraId="2401E564" w14:textId="77777777" w:rsidR="00982303" w:rsidRDefault="00982303" w:rsidP="006449E6">
      <w:pPr>
        <w:rPr>
          <w:sz w:val="24"/>
          <w:szCs w:val="24"/>
        </w:rPr>
      </w:pPr>
    </w:p>
    <w:p w14:paraId="77C9E658" w14:textId="77777777" w:rsidR="00DF5675" w:rsidRDefault="00DF5675" w:rsidP="00DF5675">
      <w:pPr>
        <w:ind w:firstLine="708"/>
        <w:jc w:val="right"/>
        <w:rPr>
          <w:sz w:val="24"/>
          <w:szCs w:val="24"/>
        </w:rPr>
      </w:pPr>
    </w:p>
    <w:p w14:paraId="1796C6F1" w14:textId="5EEA89D3" w:rsidR="00DF5675" w:rsidRPr="000671FA" w:rsidRDefault="00471C67" w:rsidP="00DF567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C15497">
        <w:rPr>
          <w:sz w:val="22"/>
          <w:szCs w:val="22"/>
        </w:rPr>
        <w:t xml:space="preserve">. </w:t>
      </w:r>
      <w:r>
        <w:rPr>
          <w:sz w:val="22"/>
          <w:szCs w:val="22"/>
        </w:rPr>
        <w:t>listopadu</w:t>
      </w:r>
      <w:r w:rsidR="00C15497">
        <w:rPr>
          <w:sz w:val="22"/>
          <w:szCs w:val="22"/>
        </w:rPr>
        <w:t xml:space="preserve"> 20</w:t>
      </w:r>
      <w:r w:rsidR="00E7178D">
        <w:rPr>
          <w:sz w:val="22"/>
          <w:szCs w:val="22"/>
        </w:rPr>
        <w:t>21</w:t>
      </w:r>
      <w:r w:rsidR="00DF5675" w:rsidRPr="000671FA">
        <w:rPr>
          <w:sz w:val="22"/>
          <w:szCs w:val="22"/>
        </w:rPr>
        <w:t>, Praha</w:t>
      </w:r>
    </w:p>
    <w:p w14:paraId="0E5AC087" w14:textId="77777777" w:rsidR="00DF5675" w:rsidRDefault="00DF5675" w:rsidP="00DF5675">
      <w:pPr>
        <w:spacing w:line="276" w:lineRule="auto"/>
        <w:rPr>
          <w:b/>
          <w:sz w:val="22"/>
          <w:szCs w:val="22"/>
        </w:rPr>
      </w:pPr>
    </w:p>
    <w:p w14:paraId="4A98BEA1" w14:textId="111CC1B9" w:rsidR="00982303" w:rsidRDefault="00982303" w:rsidP="00DF5675">
      <w:pPr>
        <w:spacing w:line="276" w:lineRule="auto"/>
        <w:rPr>
          <w:sz w:val="22"/>
          <w:szCs w:val="22"/>
        </w:rPr>
      </w:pPr>
    </w:p>
    <w:p w14:paraId="17409347" w14:textId="77777777" w:rsidR="00141FCC" w:rsidRPr="00141FCC" w:rsidRDefault="00141FCC" w:rsidP="00DF5675">
      <w:pPr>
        <w:spacing w:line="276" w:lineRule="auto"/>
        <w:rPr>
          <w:sz w:val="22"/>
          <w:szCs w:val="22"/>
        </w:rPr>
      </w:pPr>
    </w:p>
    <w:p w14:paraId="09F02018" w14:textId="38A05FD7" w:rsidR="00141FCC" w:rsidRPr="00141FCC" w:rsidRDefault="00141FCC" w:rsidP="00141FCC">
      <w:pPr>
        <w:ind w:firstLine="708"/>
        <w:jc w:val="both"/>
        <w:rPr>
          <w:sz w:val="22"/>
          <w:szCs w:val="22"/>
        </w:rPr>
      </w:pPr>
      <w:r w:rsidRPr="00141FCC">
        <w:rPr>
          <w:sz w:val="22"/>
          <w:szCs w:val="22"/>
        </w:rPr>
        <w:t xml:space="preserve">Kynologická komise ČMMJ, z. s. obdržela dotaz k možnosti </w:t>
      </w:r>
      <w:r>
        <w:rPr>
          <w:sz w:val="22"/>
          <w:szCs w:val="22"/>
        </w:rPr>
        <w:t xml:space="preserve">účasti </w:t>
      </w:r>
      <w:r w:rsidR="0065610C">
        <w:rPr>
          <w:sz w:val="22"/>
          <w:szCs w:val="22"/>
        </w:rPr>
        <w:t xml:space="preserve">plemen </w:t>
      </w:r>
      <w:r>
        <w:rPr>
          <w:sz w:val="22"/>
          <w:szCs w:val="22"/>
        </w:rPr>
        <w:t>retrievrů na zkouškách k vyhledávání, vyhánění a nadhánění spárkaté zvěře</w:t>
      </w:r>
      <w:r w:rsidR="00471C67">
        <w:rPr>
          <w:sz w:val="22"/>
          <w:szCs w:val="22"/>
        </w:rPr>
        <w:t>, které jsou součástí zkušebního řádu pro zkoušky jezevčíků a teriérů. Slídiči a retrievři tento typ zkoušky ve svých zkušebních řádech nemají a tazatelka požaduje možnost startu na ZVVZ dle znění všeobecné části zkušebního řádu (ZVVZ se mohou účastnit všechna lovecká plemena mimo plemen ohařů a psů s kohoutkovou výškou nad 55 cm).</w:t>
      </w:r>
    </w:p>
    <w:p w14:paraId="5C0BF57C" w14:textId="77777777" w:rsidR="00141FCC" w:rsidRPr="00141FCC" w:rsidRDefault="00141FCC" w:rsidP="00141FCC">
      <w:pPr>
        <w:ind w:firstLine="708"/>
        <w:jc w:val="both"/>
        <w:rPr>
          <w:sz w:val="22"/>
          <w:szCs w:val="22"/>
        </w:rPr>
      </w:pPr>
    </w:p>
    <w:p w14:paraId="51D57BCC" w14:textId="77777777" w:rsidR="00141FCC" w:rsidRPr="00141FCC" w:rsidRDefault="00141FCC" w:rsidP="00141FCC">
      <w:pPr>
        <w:spacing w:line="276" w:lineRule="auto"/>
        <w:ind w:right="425"/>
        <w:jc w:val="both"/>
        <w:rPr>
          <w:sz w:val="22"/>
          <w:szCs w:val="22"/>
        </w:rPr>
      </w:pPr>
    </w:p>
    <w:p w14:paraId="05FB3494" w14:textId="11609028" w:rsidR="00141FCC" w:rsidRPr="00141FCC" w:rsidRDefault="00141FCC" w:rsidP="00141FCC">
      <w:pPr>
        <w:spacing w:line="276" w:lineRule="auto"/>
        <w:ind w:right="425"/>
        <w:jc w:val="both"/>
        <w:rPr>
          <w:b/>
          <w:bCs/>
          <w:sz w:val="22"/>
          <w:szCs w:val="22"/>
          <w:u w:val="single"/>
        </w:rPr>
      </w:pPr>
      <w:r w:rsidRPr="00141FCC">
        <w:rPr>
          <w:b/>
          <w:bCs/>
          <w:sz w:val="22"/>
          <w:szCs w:val="22"/>
          <w:u w:val="single"/>
        </w:rPr>
        <w:t>Text odpovědi</w:t>
      </w:r>
      <w:r w:rsidR="00994F82">
        <w:rPr>
          <w:b/>
          <w:bCs/>
          <w:sz w:val="22"/>
          <w:szCs w:val="22"/>
          <w:u w:val="single"/>
        </w:rPr>
        <w:t xml:space="preserve"> </w:t>
      </w:r>
      <w:r w:rsidR="0065610C">
        <w:rPr>
          <w:b/>
          <w:bCs/>
          <w:sz w:val="22"/>
          <w:szCs w:val="22"/>
          <w:u w:val="single"/>
        </w:rPr>
        <w:t>a</w:t>
      </w:r>
      <w:r w:rsidR="00994F82">
        <w:rPr>
          <w:b/>
          <w:bCs/>
          <w:sz w:val="22"/>
          <w:szCs w:val="22"/>
          <w:u w:val="single"/>
        </w:rPr>
        <w:t xml:space="preserve"> výklad Zkušebního řádu</w:t>
      </w:r>
      <w:r w:rsidRPr="00141FCC">
        <w:rPr>
          <w:b/>
          <w:bCs/>
          <w:sz w:val="22"/>
          <w:szCs w:val="22"/>
          <w:u w:val="single"/>
        </w:rPr>
        <w:t>:</w:t>
      </w:r>
    </w:p>
    <w:p w14:paraId="0C889791" w14:textId="77777777" w:rsidR="007A4635" w:rsidRDefault="007A4635" w:rsidP="00C66864">
      <w:pPr>
        <w:rPr>
          <w:sz w:val="22"/>
          <w:szCs w:val="22"/>
        </w:rPr>
      </w:pPr>
    </w:p>
    <w:p w14:paraId="6D9BEC91" w14:textId="77777777" w:rsidR="00982303" w:rsidRDefault="00982303" w:rsidP="00C66864">
      <w:pPr>
        <w:rPr>
          <w:sz w:val="22"/>
          <w:szCs w:val="22"/>
        </w:rPr>
      </w:pPr>
    </w:p>
    <w:p w14:paraId="72573293" w14:textId="5654811B" w:rsidR="00144987" w:rsidRDefault="00141FCC" w:rsidP="00144987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>Zkušební řád</w:t>
      </w:r>
      <w:r w:rsidR="00E016D5">
        <w:rPr>
          <w:sz w:val="22"/>
          <w:szCs w:val="22"/>
        </w:rPr>
        <w:t>, část čtvrtá (</w:t>
      </w:r>
      <w:r w:rsidR="00E016D5" w:rsidRPr="00E016D5">
        <w:rPr>
          <w:i/>
          <w:iCs/>
          <w:sz w:val="22"/>
          <w:szCs w:val="22"/>
        </w:rPr>
        <w:t>Zkušební řád pro zkoušky jezevčíků a teriérů</w:t>
      </w:r>
      <w:r w:rsidR="00E016D5" w:rsidRPr="00E016D5">
        <w:rPr>
          <w:sz w:val="22"/>
          <w:szCs w:val="22"/>
        </w:rPr>
        <w:t xml:space="preserve">), oddíl 1 </w:t>
      </w:r>
      <w:r w:rsidR="00E016D5">
        <w:rPr>
          <w:sz w:val="22"/>
          <w:szCs w:val="22"/>
        </w:rPr>
        <w:t>(</w:t>
      </w:r>
      <w:r w:rsidR="00E016D5" w:rsidRPr="00CF1FDB">
        <w:rPr>
          <w:i/>
          <w:iCs/>
          <w:sz w:val="22"/>
          <w:szCs w:val="22"/>
        </w:rPr>
        <w:t>Účel a druh zkoušek</w:t>
      </w:r>
      <w:r w:rsidR="00E016D5">
        <w:rPr>
          <w:sz w:val="22"/>
          <w:szCs w:val="22"/>
        </w:rPr>
        <w:t>), odst. 6 II. c) definuje</w:t>
      </w:r>
      <w:r>
        <w:rPr>
          <w:sz w:val="22"/>
          <w:szCs w:val="22"/>
        </w:rPr>
        <w:t xml:space="preserve"> </w:t>
      </w:r>
      <w:r w:rsidR="00E016D5" w:rsidRPr="00E016D5">
        <w:rPr>
          <w:b/>
          <w:bCs/>
          <w:sz w:val="22"/>
          <w:szCs w:val="22"/>
        </w:rPr>
        <w:t>zkoušky k vyhledávání, vyhánění a nadhánění spárkaté zvěře</w:t>
      </w:r>
      <w:r w:rsidR="00E016D5" w:rsidRPr="00E016D5">
        <w:rPr>
          <w:sz w:val="22"/>
          <w:szCs w:val="22"/>
        </w:rPr>
        <w:t xml:space="preserve"> </w:t>
      </w:r>
      <w:r w:rsidR="00E016D5" w:rsidRPr="00E016D5">
        <w:rPr>
          <w:b/>
          <w:bCs/>
          <w:sz w:val="22"/>
          <w:szCs w:val="22"/>
        </w:rPr>
        <w:t>pro psy s</w:t>
      </w:r>
      <w:r w:rsidR="00E016D5" w:rsidRPr="0065610C">
        <w:rPr>
          <w:b/>
          <w:bCs/>
          <w:sz w:val="22"/>
          <w:szCs w:val="22"/>
        </w:rPr>
        <w:t> </w:t>
      </w:r>
      <w:r w:rsidR="00E016D5" w:rsidRPr="00E016D5">
        <w:rPr>
          <w:b/>
          <w:bCs/>
          <w:sz w:val="22"/>
          <w:szCs w:val="22"/>
        </w:rPr>
        <w:t>kohoutkovou</w:t>
      </w:r>
      <w:r w:rsidR="00E016D5" w:rsidRPr="0065610C">
        <w:rPr>
          <w:b/>
          <w:bCs/>
          <w:sz w:val="22"/>
          <w:szCs w:val="22"/>
        </w:rPr>
        <w:t xml:space="preserve"> </w:t>
      </w:r>
      <w:r w:rsidR="00E016D5" w:rsidRPr="00E016D5">
        <w:rPr>
          <w:b/>
          <w:bCs/>
          <w:sz w:val="22"/>
          <w:szCs w:val="22"/>
        </w:rPr>
        <w:t>výškou do 55 cm</w:t>
      </w:r>
      <w:r w:rsidR="00E016D5" w:rsidRPr="00E016D5">
        <w:rPr>
          <w:sz w:val="22"/>
          <w:szCs w:val="22"/>
        </w:rPr>
        <w:t xml:space="preserve"> </w:t>
      </w:r>
      <w:r w:rsidR="00E016D5">
        <w:rPr>
          <w:sz w:val="22"/>
          <w:szCs w:val="22"/>
        </w:rPr>
        <w:t xml:space="preserve">(dále jen </w:t>
      </w:r>
      <w:r w:rsidR="00E016D5" w:rsidRPr="00E016D5">
        <w:rPr>
          <w:sz w:val="22"/>
          <w:szCs w:val="22"/>
        </w:rPr>
        <w:t>ZVVZ)</w:t>
      </w:r>
      <w:r w:rsidR="00E07179">
        <w:rPr>
          <w:sz w:val="22"/>
          <w:szCs w:val="22"/>
        </w:rPr>
        <w:t xml:space="preserve"> takto:</w:t>
      </w:r>
      <w:r w:rsidR="00E016D5">
        <w:rPr>
          <w:sz w:val="22"/>
          <w:szCs w:val="22"/>
        </w:rPr>
        <w:t xml:space="preserve"> </w:t>
      </w:r>
      <w:r w:rsidR="00E016D5" w:rsidRPr="00E07179">
        <w:rPr>
          <w:i/>
          <w:iCs/>
          <w:sz w:val="22"/>
          <w:szCs w:val="22"/>
        </w:rPr>
        <w:t>ZVVZ</w:t>
      </w:r>
      <w:r w:rsidR="00E016D5" w:rsidRPr="00E016D5">
        <w:rPr>
          <w:i/>
          <w:iCs/>
          <w:sz w:val="22"/>
          <w:szCs w:val="22"/>
        </w:rPr>
        <w:t xml:space="preserve"> kvalifikují psa jako lovecky upotřebitelného</w:t>
      </w:r>
      <w:r w:rsidR="00E016D5" w:rsidRPr="00E07179">
        <w:rPr>
          <w:i/>
          <w:iCs/>
          <w:sz w:val="22"/>
          <w:szCs w:val="22"/>
        </w:rPr>
        <w:t xml:space="preserve"> </w:t>
      </w:r>
      <w:r w:rsidR="00E016D5" w:rsidRPr="00E016D5">
        <w:rPr>
          <w:i/>
          <w:iCs/>
          <w:sz w:val="22"/>
          <w:szCs w:val="22"/>
        </w:rPr>
        <w:t>pro vyhledávání živé spárkaté zvěře. Zkouší se zpravidla</w:t>
      </w:r>
      <w:r w:rsidR="00E016D5" w:rsidRPr="00E07179">
        <w:rPr>
          <w:i/>
          <w:iCs/>
          <w:sz w:val="22"/>
          <w:szCs w:val="22"/>
        </w:rPr>
        <w:t xml:space="preserve"> v lesním porostu. Zkoušek se mohou účastnit všechna lovecká plemena, která nemají ZVVZ ve svých zkušebních řádech, mimo plemen ohařů a psů, jejichž kohoutková výška překračuje 55 cm. Na zkouškách se zkouší na živé zvěři</w:t>
      </w:r>
      <w:r w:rsidR="00144987" w:rsidRPr="00E07179">
        <w:rPr>
          <w:i/>
          <w:iCs/>
          <w:sz w:val="22"/>
          <w:szCs w:val="22"/>
        </w:rPr>
        <w:t>.</w:t>
      </w:r>
      <w:r w:rsidR="00144987">
        <w:rPr>
          <w:sz w:val="22"/>
          <w:szCs w:val="22"/>
        </w:rPr>
        <w:t xml:space="preserve"> </w:t>
      </w:r>
    </w:p>
    <w:p w14:paraId="745BF425" w14:textId="0026514F" w:rsidR="00500072" w:rsidRDefault="0085736C" w:rsidP="00144987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Definice ZVVZ </w:t>
      </w:r>
      <w:r w:rsidR="00E07179">
        <w:rPr>
          <w:sz w:val="22"/>
          <w:szCs w:val="22"/>
        </w:rPr>
        <w:t xml:space="preserve">jak je uvedeno výše </w:t>
      </w:r>
      <w:r w:rsidR="00994F82">
        <w:rPr>
          <w:sz w:val="22"/>
          <w:szCs w:val="22"/>
        </w:rPr>
        <w:t>sice</w:t>
      </w:r>
      <w:r>
        <w:rPr>
          <w:sz w:val="22"/>
          <w:szCs w:val="22"/>
        </w:rPr>
        <w:t xml:space="preserve"> umožňuje </w:t>
      </w:r>
      <w:r w:rsidR="00844094">
        <w:rPr>
          <w:sz w:val="22"/>
          <w:szCs w:val="22"/>
        </w:rPr>
        <w:t>účast</w:t>
      </w:r>
      <w:r>
        <w:rPr>
          <w:sz w:val="22"/>
          <w:szCs w:val="22"/>
        </w:rPr>
        <w:t xml:space="preserve"> ostatních plemen, která nemají ZVVZ ve svých zkušebních řádech</w:t>
      </w:r>
      <w:r w:rsidR="00500072">
        <w:rPr>
          <w:sz w:val="22"/>
          <w:szCs w:val="22"/>
        </w:rPr>
        <w:t xml:space="preserve">, avšak s ohledem na plemena retrievrů </w:t>
      </w:r>
      <w:r w:rsidR="00994F82">
        <w:rPr>
          <w:sz w:val="22"/>
          <w:szCs w:val="22"/>
        </w:rPr>
        <w:t xml:space="preserve">zde </w:t>
      </w:r>
      <w:r w:rsidR="00500072">
        <w:rPr>
          <w:sz w:val="22"/>
          <w:szCs w:val="22"/>
        </w:rPr>
        <w:t>narážíme na dv</w:t>
      </w:r>
      <w:r w:rsidR="00844094">
        <w:rPr>
          <w:sz w:val="22"/>
          <w:szCs w:val="22"/>
        </w:rPr>
        <w:t>a</w:t>
      </w:r>
      <w:r w:rsidR="00500072">
        <w:rPr>
          <w:sz w:val="22"/>
          <w:szCs w:val="22"/>
        </w:rPr>
        <w:t xml:space="preserve"> důležité </w:t>
      </w:r>
      <w:r w:rsidR="00844094">
        <w:rPr>
          <w:sz w:val="22"/>
          <w:szCs w:val="22"/>
        </w:rPr>
        <w:t>aspekty</w:t>
      </w:r>
      <w:r w:rsidR="00500072">
        <w:rPr>
          <w:sz w:val="22"/>
          <w:szCs w:val="22"/>
        </w:rPr>
        <w:t>.</w:t>
      </w:r>
    </w:p>
    <w:p w14:paraId="4133BD74" w14:textId="5311D139" w:rsidR="004F2BBE" w:rsidRDefault="00500072" w:rsidP="004F2BBE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844094">
        <w:rPr>
          <w:sz w:val="22"/>
          <w:szCs w:val="22"/>
        </w:rPr>
        <w:t>ím</w:t>
      </w:r>
      <w:r>
        <w:rPr>
          <w:sz w:val="22"/>
          <w:szCs w:val="22"/>
        </w:rPr>
        <w:t xml:space="preserve"> první</w:t>
      </w:r>
      <w:r w:rsidR="00844094">
        <w:rPr>
          <w:sz w:val="22"/>
          <w:szCs w:val="22"/>
        </w:rPr>
        <w:t>m</w:t>
      </w:r>
      <w:r>
        <w:rPr>
          <w:sz w:val="22"/>
          <w:szCs w:val="22"/>
        </w:rPr>
        <w:t xml:space="preserve"> je kohoutková výška. Plemena retrievrů jsou ple</w:t>
      </w:r>
      <w:r w:rsidR="004F2BBE">
        <w:rPr>
          <w:sz w:val="22"/>
          <w:szCs w:val="22"/>
        </w:rPr>
        <w:t>me</w:t>
      </w:r>
      <w:r>
        <w:rPr>
          <w:sz w:val="22"/>
          <w:szCs w:val="22"/>
        </w:rPr>
        <w:t xml:space="preserve">na s hraniční kohoutkovou výškou, kde nám zákon č. 449/2001 Sb., o myslivosti, umožňuje použít k </w:t>
      </w:r>
      <w:r w:rsidRPr="00500072">
        <w:rPr>
          <w:sz w:val="22"/>
          <w:szCs w:val="22"/>
        </w:rPr>
        <w:t>vyhledávání spárkaté zvěře pouze jedince s kohoutkovou výškou do 55 cm</w:t>
      </w:r>
      <w:r w:rsidR="0065610C">
        <w:rPr>
          <w:sz w:val="22"/>
          <w:szCs w:val="22"/>
        </w:rPr>
        <w:t xml:space="preserve">. </w:t>
      </w:r>
      <w:r w:rsidR="00E07179">
        <w:rPr>
          <w:sz w:val="22"/>
          <w:szCs w:val="22"/>
        </w:rPr>
        <w:t xml:space="preserve">Konkrétní jedinci by museli pro účast na zkouškách dokládat změření kohoutkové výšky. </w:t>
      </w:r>
    </w:p>
    <w:p w14:paraId="766B8BC3" w14:textId="3A10831E" w:rsidR="00E016D5" w:rsidRDefault="004F2BBE" w:rsidP="004F2BBE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>Druhým</w:t>
      </w:r>
      <w:r w:rsidR="00E07179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důležitějším aspektem j</w:t>
      </w:r>
      <w:r w:rsidR="00844094">
        <w:rPr>
          <w:sz w:val="22"/>
          <w:szCs w:val="22"/>
        </w:rPr>
        <w:t xml:space="preserve">e </w:t>
      </w:r>
      <w:r w:rsidR="00E07179">
        <w:rPr>
          <w:sz w:val="22"/>
          <w:szCs w:val="22"/>
        </w:rPr>
        <w:t xml:space="preserve">ale </w:t>
      </w:r>
      <w:r w:rsidR="00844094">
        <w:rPr>
          <w:sz w:val="22"/>
          <w:szCs w:val="22"/>
        </w:rPr>
        <w:t xml:space="preserve">skutečnost, že </w:t>
      </w:r>
      <w:r w:rsidR="0065610C">
        <w:rPr>
          <w:sz w:val="22"/>
          <w:szCs w:val="22"/>
        </w:rPr>
        <w:t>stěžejní</w:t>
      </w:r>
      <w:r w:rsidR="00844094">
        <w:rPr>
          <w:sz w:val="22"/>
          <w:szCs w:val="22"/>
        </w:rPr>
        <w:t xml:space="preserve"> disciplína </w:t>
      </w:r>
      <w:r w:rsidR="0065610C">
        <w:rPr>
          <w:sz w:val="22"/>
          <w:szCs w:val="22"/>
        </w:rPr>
        <w:t xml:space="preserve">ZVVZ s názvem </w:t>
      </w:r>
      <w:r w:rsidR="00844094" w:rsidRPr="0065610C">
        <w:rPr>
          <w:b/>
          <w:bCs/>
          <w:sz w:val="22"/>
          <w:szCs w:val="22"/>
        </w:rPr>
        <w:t>vyhánění zvěře z houštin</w:t>
      </w:r>
      <w:r w:rsidR="00844094">
        <w:rPr>
          <w:b/>
          <w:bCs/>
          <w:sz w:val="22"/>
          <w:szCs w:val="22"/>
        </w:rPr>
        <w:t xml:space="preserve">, </w:t>
      </w:r>
      <w:r w:rsidR="00844094" w:rsidRPr="0065610C">
        <w:rPr>
          <w:sz w:val="22"/>
          <w:szCs w:val="22"/>
        </w:rPr>
        <w:t xml:space="preserve">je </w:t>
      </w:r>
      <w:r w:rsidR="0065610C" w:rsidRPr="0065610C">
        <w:rPr>
          <w:sz w:val="22"/>
          <w:szCs w:val="22"/>
        </w:rPr>
        <w:t>taktéž</w:t>
      </w:r>
      <w:r w:rsidR="0065610C">
        <w:rPr>
          <w:b/>
          <w:bCs/>
          <w:sz w:val="22"/>
          <w:szCs w:val="22"/>
        </w:rPr>
        <w:t xml:space="preserve"> </w:t>
      </w:r>
      <w:r w:rsidR="00844094" w:rsidRPr="0065610C">
        <w:rPr>
          <w:sz w:val="22"/>
          <w:szCs w:val="22"/>
        </w:rPr>
        <w:t>součástí</w:t>
      </w:r>
      <w:r w:rsidR="00844094" w:rsidRPr="0065610C">
        <w:rPr>
          <w:b/>
          <w:bCs/>
          <w:sz w:val="22"/>
          <w:szCs w:val="22"/>
        </w:rPr>
        <w:t xml:space="preserve"> lesních i všestranných zkoušek retrievrů a loveckých slídičů,</w:t>
      </w:r>
      <w:r w:rsidR="00994F82" w:rsidRPr="00994F82">
        <w:rPr>
          <w:sz w:val="22"/>
          <w:szCs w:val="22"/>
        </w:rPr>
        <w:t xml:space="preserve"> </w:t>
      </w:r>
      <w:r w:rsidR="00994F82" w:rsidRPr="00994F82">
        <w:rPr>
          <w:b/>
          <w:bCs/>
          <w:sz w:val="22"/>
          <w:szCs w:val="22"/>
        </w:rPr>
        <w:t>avšak s</w:t>
      </w:r>
      <w:r w:rsidR="00140660">
        <w:rPr>
          <w:b/>
          <w:bCs/>
          <w:sz w:val="22"/>
          <w:szCs w:val="22"/>
        </w:rPr>
        <w:t> </w:t>
      </w:r>
      <w:r w:rsidR="00994F82" w:rsidRPr="00994F82">
        <w:rPr>
          <w:b/>
          <w:bCs/>
          <w:sz w:val="22"/>
          <w:szCs w:val="22"/>
        </w:rPr>
        <w:t>výjimkou</w:t>
      </w:r>
      <w:r w:rsidR="00140660">
        <w:rPr>
          <w:b/>
          <w:bCs/>
          <w:sz w:val="22"/>
          <w:szCs w:val="22"/>
        </w:rPr>
        <w:t xml:space="preserve"> (</w:t>
      </w:r>
      <w:r w:rsidR="00994F82" w:rsidRPr="0065610C">
        <w:rPr>
          <w:b/>
          <w:bCs/>
          <w:sz w:val="22"/>
          <w:szCs w:val="22"/>
          <w:u w:val="single"/>
        </w:rPr>
        <w:t>zkoušena pouze u loveckých slídičů</w:t>
      </w:r>
      <w:r w:rsidR="00140660">
        <w:rPr>
          <w:b/>
          <w:bCs/>
          <w:sz w:val="22"/>
          <w:szCs w:val="22"/>
          <w:u w:val="single"/>
        </w:rPr>
        <w:t>)</w:t>
      </w:r>
      <w:r w:rsidR="00994F82">
        <w:rPr>
          <w:sz w:val="22"/>
          <w:szCs w:val="22"/>
        </w:rPr>
        <w:t xml:space="preserve">. </w:t>
      </w:r>
      <w:r w:rsidR="00844094" w:rsidRPr="00844094">
        <w:rPr>
          <w:sz w:val="22"/>
          <w:szCs w:val="22"/>
        </w:rPr>
        <w:t xml:space="preserve"> </w:t>
      </w:r>
      <w:r w:rsidR="00994F82">
        <w:rPr>
          <w:sz w:val="22"/>
          <w:szCs w:val="22"/>
        </w:rPr>
        <w:t>Identický p</w:t>
      </w:r>
      <w:r w:rsidR="00144987" w:rsidRPr="00144987">
        <w:rPr>
          <w:sz w:val="22"/>
          <w:szCs w:val="22"/>
        </w:rPr>
        <w:t xml:space="preserve">opis provedení této disciplíny je uveden </w:t>
      </w:r>
      <w:r w:rsidR="00994F82">
        <w:rPr>
          <w:sz w:val="22"/>
          <w:szCs w:val="22"/>
        </w:rPr>
        <w:t xml:space="preserve">jak </w:t>
      </w:r>
      <w:r w:rsidR="00144987" w:rsidRPr="00144987">
        <w:rPr>
          <w:sz w:val="22"/>
          <w:szCs w:val="22"/>
        </w:rPr>
        <w:t xml:space="preserve">ve </w:t>
      </w:r>
      <w:r w:rsidR="00144987" w:rsidRPr="00E07179">
        <w:rPr>
          <w:i/>
          <w:iCs/>
          <w:sz w:val="22"/>
          <w:szCs w:val="22"/>
        </w:rPr>
        <w:t>Zkušebním řádu</w:t>
      </w:r>
      <w:r w:rsidR="00E07179" w:rsidRPr="00E07179">
        <w:rPr>
          <w:i/>
          <w:iCs/>
          <w:sz w:val="22"/>
          <w:szCs w:val="22"/>
        </w:rPr>
        <w:t xml:space="preserve"> pro zkoušky jezevčíků a teriérů</w:t>
      </w:r>
      <w:r w:rsidR="00E07179">
        <w:rPr>
          <w:sz w:val="22"/>
          <w:szCs w:val="22"/>
        </w:rPr>
        <w:t xml:space="preserve"> (</w:t>
      </w:r>
      <w:r w:rsidR="00144987">
        <w:rPr>
          <w:sz w:val="22"/>
          <w:szCs w:val="22"/>
        </w:rPr>
        <w:t>část čtvrtá</w:t>
      </w:r>
      <w:r w:rsidR="00E07179">
        <w:rPr>
          <w:sz w:val="22"/>
          <w:szCs w:val="22"/>
        </w:rPr>
        <w:t>)</w:t>
      </w:r>
      <w:r w:rsidR="00144987">
        <w:rPr>
          <w:sz w:val="22"/>
          <w:szCs w:val="22"/>
        </w:rPr>
        <w:t xml:space="preserve"> </w:t>
      </w:r>
      <w:r w:rsidR="00994F82">
        <w:rPr>
          <w:sz w:val="22"/>
          <w:szCs w:val="22"/>
        </w:rPr>
        <w:t xml:space="preserve">a tak </w:t>
      </w:r>
      <w:r w:rsidR="0085736C">
        <w:rPr>
          <w:sz w:val="22"/>
          <w:szCs w:val="22"/>
        </w:rPr>
        <w:t xml:space="preserve">ve </w:t>
      </w:r>
      <w:r w:rsidR="0085736C" w:rsidRPr="00E07179">
        <w:rPr>
          <w:i/>
          <w:iCs/>
          <w:sz w:val="22"/>
          <w:szCs w:val="22"/>
        </w:rPr>
        <w:t>Zkušebním řád</w:t>
      </w:r>
      <w:r w:rsidR="00E07179" w:rsidRPr="00E07179">
        <w:rPr>
          <w:i/>
          <w:iCs/>
          <w:sz w:val="22"/>
          <w:szCs w:val="22"/>
        </w:rPr>
        <w:t>u</w:t>
      </w:r>
      <w:r w:rsidR="00E07179">
        <w:rPr>
          <w:sz w:val="22"/>
          <w:szCs w:val="22"/>
        </w:rPr>
        <w:t xml:space="preserve"> </w:t>
      </w:r>
      <w:r w:rsidR="00E07179" w:rsidRPr="00E016D5">
        <w:rPr>
          <w:i/>
          <w:iCs/>
          <w:sz w:val="22"/>
          <w:szCs w:val="22"/>
        </w:rPr>
        <w:t xml:space="preserve">pro zkoušky </w:t>
      </w:r>
      <w:r w:rsidR="00E07179">
        <w:rPr>
          <w:i/>
          <w:iCs/>
          <w:sz w:val="22"/>
          <w:szCs w:val="22"/>
        </w:rPr>
        <w:t xml:space="preserve">retrievrů </w:t>
      </w:r>
      <w:r w:rsidR="00E07179" w:rsidRPr="00E016D5">
        <w:rPr>
          <w:i/>
          <w:iCs/>
          <w:sz w:val="22"/>
          <w:szCs w:val="22"/>
        </w:rPr>
        <w:t xml:space="preserve">a </w:t>
      </w:r>
      <w:r w:rsidR="00E07179">
        <w:rPr>
          <w:i/>
          <w:iCs/>
          <w:sz w:val="22"/>
          <w:szCs w:val="22"/>
        </w:rPr>
        <w:t>loveckých slídičů</w:t>
      </w:r>
      <w:r w:rsidR="0085736C">
        <w:rPr>
          <w:sz w:val="22"/>
          <w:szCs w:val="22"/>
        </w:rPr>
        <w:t xml:space="preserve"> </w:t>
      </w:r>
      <w:r w:rsidR="00E07179">
        <w:rPr>
          <w:sz w:val="22"/>
          <w:szCs w:val="22"/>
        </w:rPr>
        <w:t>(</w:t>
      </w:r>
      <w:r w:rsidR="0085736C">
        <w:rPr>
          <w:sz w:val="22"/>
          <w:szCs w:val="22"/>
        </w:rPr>
        <w:t>část třetí</w:t>
      </w:r>
      <w:r w:rsidR="00E07179">
        <w:rPr>
          <w:sz w:val="22"/>
          <w:szCs w:val="22"/>
        </w:rPr>
        <w:t>)</w:t>
      </w:r>
      <w:r w:rsidR="0085736C">
        <w:rPr>
          <w:sz w:val="22"/>
          <w:szCs w:val="22"/>
        </w:rPr>
        <w:t>, avšak s</w:t>
      </w:r>
      <w:r w:rsidR="00994F82">
        <w:rPr>
          <w:sz w:val="22"/>
          <w:szCs w:val="22"/>
        </w:rPr>
        <w:t xml:space="preserve"> onou </w:t>
      </w:r>
      <w:r w:rsidR="0085736C">
        <w:rPr>
          <w:sz w:val="22"/>
          <w:szCs w:val="22"/>
        </w:rPr>
        <w:t>výjimkou</w:t>
      </w:r>
      <w:r w:rsidR="00994F82">
        <w:rPr>
          <w:sz w:val="22"/>
          <w:szCs w:val="22"/>
        </w:rPr>
        <w:t xml:space="preserve"> (</w:t>
      </w:r>
      <w:r w:rsidR="00994F82" w:rsidRPr="00E07179">
        <w:rPr>
          <w:b/>
          <w:bCs/>
          <w:sz w:val="22"/>
          <w:szCs w:val="22"/>
          <w:u w:val="single"/>
        </w:rPr>
        <w:t>zkoušeno pouze u plemen slídičů</w:t>
      </w:r>
      <w:r w:rsidR="00994F82">
        <w:rPr>
          <w:sz w:val="22"/>
          <w:szCs w:val="22"/>
        </w:rPr>
        <w:t xml:space="preserve">). </w:t>
      </w:r>
      <w:r w:rsidR="00140660">
        <w:rPr>
          <w:sz w:val="22"/>
          <w:szCs w:val="22"/>
        </w:rPr>
        <w:t>Dále v</w:t>
      </w:r>
      <w:r>
        <w:rPr>
          <w:sz w:val="22"/>
          <w:szCs w:val="22"/>
        </w:rPr>
        <w:t xml:space="preserve"> k</w:t>
      </w:r>
      <w:r w:rsidR="00994F82">
        <w:rPr>
          <w:sz w:val="22"/>
          <w:szCs w:val="22"/>
        </w:rPr>
        <w:t xml:space="preserve">onkrétních tabulkách pro lesní a </w:t>
      </w:r>
      <w:r w:rsidR="00140660">
        <w:rPr>
          <w:sz w:val="22"/>
          <w:szCs w:val="22"/>
        </w:rPr>
        <w:t xml:space="preserve">pro </w:t>
      </w:r>
      <w:r w:rsidR="00994F82">
        <w:rPr>
          <w:sz w:val="22"/>
          <w:szCs w:val="22"/>
        </w:rPr>
        <w:t>všestranné zkoušky</w:t>
      </w:r>
      <w:r>
        <w:rPr>
          <w:sz w:val="22"/>
          <w:szCs w:val="22"/>
        </w:rPr>
        <w:t xml:space="preserve"> retrievrů a loveckých slídičů je u disciplíny č. 6 </w:t>
      </w:r>
      <w:r w:rsidRPr="00140660">
        <w:rPr>
          <w:b/>
          <w:bCs/>
          <w:sz w:val="22"/>
          <w:szCs w:val="22"/>
        </w:rPr>
        <w:t>vyhánění zvěře z houštin</w:t>
      </w:r>
      <w:r>
        <w:rPr>
          <w:sz w:val="22"/>
          <w:szCs w:val="22"/>
        </w:rPr>
        <w:t xml:space="preserve"> explicitně uvedeno - </w:t>
      </w:r>
      <w:r w:rsidRPr="004F2BBE">
        <w:rPr>
          <w:b/>
          <w:bCs/>
          <w:sz w:val="22"/>
          <w:szCs w:val="22"/>
        </w:rPr>
        <w:t>retrievři NE</w:t>
      </w:r>
      <w:r>
        <w:rPr>
          <w:sz w:val="22"/>
          <w:szCs w:val="22"/>
        </w:rPr>
        <w:t xml:space="preserve"> </w:t>
      </w:r>
      <w:r w:rsidR="00140660">
        <w:rPr>
          <w:sz w:val="22"/>
          <w:szCs w:val="22"/>
        </w:rPr>
        <w:t xml:space="preserve">a </w:t>
      </w:r>
      <w:r>
        <w:rPr>
          <w:sz w:val="22"/>
          <w:szCs w:val="22"/>
        </w:rPr>
        <w:t>bez uvedení nejnižš</w:t>
      </w:r>
      <w:r w:rsidR="005C1589">
        <w:rPr>
          <w:sz w:val="22"/>
          <w:szCs w:val="22"/>
        </w:rPr>
        <w:t>í</w:t>
      </w:r>
      <w:r>
        <w:rPr>
          <w:sz w:val="22"/>
          <w:szCs w:val="22"/>
        </w:rPr>
        <w:t>ch známek pro zařazení pro cenu.</w:t>
      </w:r>
    </w:p>
    <w:p w14:paraId="232272D6" w14:textId="4297EFD8" w:rsidR="00B604BD" w:rsidRDefault="00B604BD" w:rsidP="00B604BD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ři tvorbě </w:t>
      </w:r>
      <w:r>
        <w:rPr>
          <w:sz w:val="22"/>
          <w:szCs w:val="22"/>
        </w:rPr>
        <w:t>Z</w:t>
      </w:r>
      <w:r>
        <w:rPr>
          <w:sz w:val="22"/>
          <w:szCs w:val="22"/>
        </w:rPr>
        <w:t>kušebních řádů</w:t>
      </w:r>
      <w:r>
        <w:rPr>
          <w:sz w:val="22"/>
          <w:szCs w:val="22"/>
        </w:rPr>
        <w:t xml:space="preserve"> bylo na </w:t>
      </w:r>
      <w:r>
        <w:rPr>
          <w:sz w:val="22"/>
          <w:szCs w:val="22"/>
        </w:rPr>
        <w:t>žádost obou chovatelských klubů (Retriever Klub CZ; Klub chovatelů loveckých slídičů</w:t>
      </w:r>
      <w:r>
        <w:rPr>
          <w:sz w:val="22"/>
          <w:szCs w:val="22"/>
        </w:rPr>
        <w:t>) přihlíženo právě k tomuto požadavku</w:t>
      </w:r>
      <w:r>
        <w:rPr>
          <w:sz w:val="22"/>
          <w:szCs w:val="22"/>
        </w:rPr>
        <w:t>, aby retrievři nebyli zkoušeni z disciplíny vyhánění zvěře z</w:t>
      </w:r>
      <w:r>
        <w:rPr>
          <w:sz w:val="22"/>
          <w:szCs w:val="22"/>
        </w:rPr>
        <w:t> </w:t>
      </w:r>
      <w:r>
        <w:rPr>
          <w:sz w:val="22"/>
          <w:szCs w:val="22"/>
        </w:rPr>
        <w:t>houštin</w:t>
      </w:r>
      <w:r>
        <w:rPr>
          <w:sz w:val="22"/>
          <w:szCs w:val="22"/>
        </w:rPr>
        <w:t xml:space="preserve">. </w:t>
      </w:r>
      <w:r w:rsidRPr="00B604BD">
        <w:rPr>
          <w:sz w:val="22"/>
          <w:szCs w:val="22"/>
        </w:rPr>
        <w:t>Chov retrievra v ČR je smě</w:t>
      </w:r>
      <w:r w:rsidR="00471C67">
        <w:rPr>
          <w:sz w:val="22"/>
          <w:szCs w:val="22"/>
        </w:rPr>
        <w:t>řovaný</w:t>
      </w:r>
      <w:r w:rsidRPr="00B604BD">
        <w:rPr>
          <w:sz w:val="22"/>
          <w:szCs w:val="22"/>
        </w:rPr>
        <w:t xml:space="preserve"> na práci psa „po ráně“ a ne vyhánění zvěře z</w:t>
      </w:r>
      <w:r w:rsidR="00471C67">
        <w:rPr>
          <w:sz w:val="22"/>
          <w:szCs w:val="22"/>
        </w:rPr>
        <w:t> </w:t>
      </w:r>
      <w:r w:rsidRPr="00B604BD">
        <w:rPr>
          <w:sz w:val="22"/>
          <w:szCs w:val="22"/>
        </w:rPr>
        <w:t>houštin</w:t>
      </w:r>
      <w:r w:rsidR="00471C67">
        <w:rPr>
          <w:sz w:val="22"/>
          <w:szCs w:val="22"/>
        </w:rPr>
        <w:t xml:space="preserve"> „práce před ránou“</w:t>
      </w:r>
      <w:r>
        <w:rPr>
          <w:sz w:val="22"/>
          <w:szCs w:val="22"/>
        </w:rPr>
        <w:t>.</w:t>
      </w:r>
    </w:p>
    <w:p w14:paraId="30C9244D" w14:textId="4ACB8E27" w:rsidR="004F2BBE" w:rsidRDefault="004F2BBE" w:rsidP="004F2BBE">
      <w:pPr>
        <w:ind w:right="425" w:firstLine="708"/>
        <w:jc w:val="both"/>
        <w:rPr>
          <w:sz w:val="22"/>
          <w:szCs w:val="22"/>
        </w:rPr>
      </w:pPr>
      <w:r>
        <w:rPr>
          <w:sz w:val="22"/>
          <w:szCs w:val="22"/>
        </w:rPr>
        <w:t>Kynologická komise</w:t>
      </w:r>
      <w:r w:rsidR="00471C67">
        <w:rPr>
          <w:sz w:val="22"/>
          <w:szCs w:val="22"/>
        </w:rPr>
        <w:t xml:space="preserve"> </w:t>
      </w:r>
      <w:r w:rsidR="0065610C">
        <w:rPr>
          <w:sz w:val="22"/>
          <w:szCs w:val="22"/>
        </w:rPr>
        <w:t>z</w:t>
      </w:r>
      <w:r w:rsidR="00471C67">
        <w:rPr>
          <w:sz w:val="22"/>
          <w:szCs w:val="22"/>
        </w:rPr>
        <w:t xml:space="preserve"> </w:t>
      </w:r>
      <w:r w:rsidR="0065610C">
        <w:rPr>
          <w:sz w:val="22"/>
          <w:szCs w:val="22"/>
        </w:rPr>
        <w:t>výše uvedeného dovozuje, že zkouška ZVVZ není</w:t>
      </w:r>
      <w:r w:rsidR="00140660">
        <w:rPr>
          <w:sz w:val="22"/>
          <w:szCs w:val="22"/>
        </w:rPr>
        <w:t xml:space="preserve"> a nebyla</w:t>
      </w:r>
      <w:r w:rsidR="0065610C">
        <w:rPr>
          <w:sz w:val="22"/>
          <w:szCs w:val="22"/>
        </w:rPr>
        <w:t xml:space="preserve"> </w:t>
      </w:r>
      <w:r w:rsidR="00140660">
        <w:rPr>
          <w:sz w:val="22"/>
          <w:szCs w:val="22"/>
        </w:rPr>
        <w:t>vymezena</w:t>
      </w:r>
      <w:r w:rsidR="0065610C">
        <w:rPr>
          <w:sz w:val="22"/>
          <w:szCs w:val="22"/>
        </w:rPr>
        <w:t xml:space="preserve"> pro plemena retrievrů, i přes definici ZVVZ, </w:t>
      </w:r>
      <w:r w:rsidR="00140660">
        <w:rPr>
          <w:sz w:val="22"/>
          <w:szCs w:val="22"/>
        </w:rPr>
        <w:t xml:space="preserve">kde zkušební řád uvádí, že je určena všem </w:t>
      </w:r>
      <w:r w:rsidR="0065610C">
        <w:rPr>
          <w:sz w:val="22"/>
          <w:szCs w:val="22"/>
        </w:rPr>
        <w:t>loveckým plemenům mimo ohařů</w:t>
      </w:r>
      <w:r w:rsidR="00140660">
        <w:rPr>
          <w:sz w:val="22"/>
          <w:szCs w:val="22"/>
        </w:rPr>
        <w:t>.</w:t>
      </w:r>
      <w:r w:rsidR="0065610C">
        <w:rPr>
          <w:sz w:val="22"/>
          <w:szCs w:val="22"/>
        </w:rPr>
        <w:t xml:space="preserve"> </w:t>
      </w:r>
      <w:r w:rsidR="00140660">
        <w:rPr>
          <w:sz w:val="22"/>
          <w:szCs w:val="22"/>
        </w:rPr>
        <w:t xml:space="preserve">Hlavní zřetel je brán na ohled, že </w:t>
      </w:r>
      <w:r w:rsidR="0065610C">
        <w:rPr>
          <w:sz w:val="22"/>
          <w:szCs w:val="22"/>
        </w:rPr>
        <w:t xml:space="preserve">stěžejní disciplína </w:t>
      </w:r>
      <w:r w:rsidR="00140660">
        <w:rPr>
          <w:sz w:val="22"/>
          <w:szCs w:val="22"/>
        </w:rPr>
        <w:t xml:space="preserve">ZVVZ </w:t>
      </w:r>
      <w:r w:rsidR="0065610C" w:rsidRPr="00140660">
        <w:rPr>
          <w:b/>
          <w:bCs/>
          <w:sz w:val="22"/>
          <w:szCs w:val="22"/>
        </w:rPr>
        <w:t>vyhánění zvěře</w:t>
      </w:r>
      <w:r w:rsidR="0065610C">
        <w:rPr>
          <w:sz w:val="22"/>
          <w:szCs w:val="22"/>
        </w:rPr>
        <w:t xml:space="preserve"> </w:t>
      </w:r>
      <w:r w:rsidR="00140660" w:rsidRPr="00140660">
        <w:rPr>
          <w:b/>
          <w:bCs/>
          <w:sz w:val="22"/>
          <w:szCs w:val="22"/>
        </w:rPr>
        <w:t>z houštin</w:t>
      </w:r>
      <w:r w:rsidR="00140660">
        <w:rPr>
          <w:sz w:val="22"/>
          <w:szCs w:val="22"/>
        </w:rPr>
        <w:t xml:space="preserve"> </w:t>
      </w:r>
      <w:r w:rsidR="0065610C">
        <w:rPr>
          <w:sz w:val="22"/>
          <w:szCs w:val="22"/>
        </w:rPr>
        <w:t>není u retrievrů zkoušena ani u zkoušek, které májí vypsány ve vlastních zkušebních řádech.</w:t>
      </w:r>
      <w:r w:rsidR="00140660">
        <w:rPr>
          <w:sz w:val="22"/>
          <w:szCs w:val="22"/>
        </w:rPr>
        <w:t xml:space="preserve"> Není tedy pochyb o tom, že retřievři se ZVVZ účastnit</w:t>
      </w:r>
      <w:r w:rsidR="00E07179">
        <w:rPr>
          <w:sz w:val="22"/>
          <w:szCs w:val="22"/>
        </w:rPr>
        <w:t xml:space="preserve"> nemají.</w:t>
      </w:r>
    </w:p>
    <w:p w14:paraId="7218D6F5" w14:textId="77777777" w:rsidR="0065610C" w:rsidRDefault="0065610C" w:rsidP="000671FA">
      <w:pPr>
        <w:ind w:right="425" w:firstLine="709"/>
        <w:jc w:val="right"/>
        <w:rPr>
          <w:sz w:val="22"/>
          <w:szCs w:val="22"/>
        </w:rPr>
      </w:pPr>
    </w:p>
    <w:p w14:paraId="1FB5FCFD" w14:textId="1E69FC92" w:rsidR="00DF5675" w:rsidRPr="00702848" w:rsidRDefault="000671FA" w:rsidP="000671FA">
      <w:pPr>
        <w:ind w:right="425" w:firstLine="709"/>
        <w:jc w:val="right"/>
        <w:rPr>
          <w:sz w:val="22"/>
          <w:szCs w:val="22"/>
        </w:rPr>
      </w:pPr>
      <w:r w:rsidRPr="00702848">
        <w:rPr>
          <w:sz w:val="22"/>
          <w:szCs w:val="22"/>
        </w:rPr>
        <w:t>„</w:t>
      </w:r>
      <w:r w:rsidR="00B604BD">
        <w:rPr>
          <w:sz w:val="22"/>
          <w:szCs w:val="22"/>
        </w:rPr>
        <w:t>Myslivecké k</w:t>
      </w:r>
      <w:r w:rsidR="00DF5675" w:rsidRPr="00702848">
        <w:rPr>
          <w:sz w:val="22"/>
          <w:szCs w:val="22"/>
        </w:rPr>
        <w:t>ynologii zdar!</w:t>
      </w:r>
      <w:r w:rsidRPr="00702848">
        <w:rPr>
          <w:sz w:val="22"/>
          <w:szCs w:val="22"/>
        </w:rPr>
        <w:t>“</w:t>
      </w:r>
      <w:r w:rsidR="00DF5675" w:rsidRPr="00702848">
        <w:rPr>
          <w:sz w:val="22"/>
          <w:szCs w:val="22"/>
        </w:rPr>
        <w:t xml:space="preserve"> </w:t>
      </w:r>
    </w:p>
    <w:p w14:paraId="23B72B09" w14:textId="77777777" w:rsidR="00FB73CE" w:rsidRDefault="00FB73CE" w:rsidP="00702848">
      <w:pPr>
        <w:pStyle w:val="Default"/>
        <w:jc w:val="both"/>
        <w:rPr>
          <w:bCs/>
          <w:color w:val="auto"/>
          <w:sz w:val="22"/>
          <w:szCs w:val="22"/>
        </w:rPr>
      </w:pPr>
    </w:p>
    <w:sectPr w:rsidR="00FB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6802"/>
    <w:multiLevelType w:val="hybridMultilevel"/>
    <w:tmpl w:val="67E408A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974F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CF01D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E56B40"/>
    <w:multiLevelType w:val="hybridMultilevel"/>
    <w:tmpl w:val="5B0688CE"/>
    <w:lvl w:ilvl="0" w:tplc="040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" w15:restartNumberingAfterBreak="0">
    <w:nsid w:val="7A247FBF"/>
    <w:multiLevelType w:val="multilevel"/>
    <w:tmpl w:val="23C45C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F32C09"/>
    <w:multiLevelType w:val="hybridMultilevel"/>
    <w:tmpl w:val="D5523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tTQ0NjMxNLU0szBU0lEKTi0uzszPAykwrAUAh+h8iywAAAA="/>
  </w:docVars>
  <w:rsids>
    <w:rsidRoot w:val="00DF5675"/>
    <w:rsid w:val="00030AA9"/>
    <w:rsid w:val="0003724F"/>
    <w:rsid w:val="000671FA"/>
    <w:rsid w:val="00140660"/>
    <w:rsid w:val="00141FCC"/>
    <w:rsid w:val="00144987"/>
    <w:rsid w:val="00171104"/>
    <w:rsid w:val="0019118B"/>
    <w:rsid w:val="001B5383"/>
    <w:rsid w:val="001B798B"/>
    <w:rsid w:val="001C4F97"/>
    <w:rsid w:val="001D12DB"/>
    <w:rsid w:val="002242FF"/>
    <w:rsid w:val="00232BF9"/>
    <w:rsid w:val="00272F84"/>
    <w:rsid w:val="00284B4A"/>
    <w:rsid w:val="002A09C4"/>
    <w:rsid w:val="0037123C"/>
    <w:rsid w:val="003B1A29"/>
    <w:rsid w:val="003B53E4"/>
    <w:rsid w:val="00471C67"/>
    <w:rsid w:val="00485C19"/>
    <w:rsid w:val="004C02EE"/>
    <w:rsid w:val="004C0604"/>
    <w:rsid w:val="004F2BBE"/>
    <w:rsid w:val="00500072"/>
    <w:rsid w:val="005C1589"/>
    <w:rsid w:val="005C4D7E"/>
    <w:rsid w:val="005E4DA0"/>
    <w:rsid w:val="006449E6"/>
    <w:rsid w:val="0065610C"/>
    <w:rsid w:val="00663F8A"/>
    <w:rsid w:val="006A37E7"/>
    <w:rsid w:val="006C0689"/>
    <w:rsid w:val="00702848"/>
    <w:rsid w:val="007A4635"/>
    <w:rsid w:val="007A6C13"/>
    <w:rsid w:val="008045BB"/>
    <w:rsid w:val="00811230"/>
    <w:rsid w:val="00824C64"/>
    <w:rsid w:val="00841366"/>
    <w:rsid w:val="00844094"/>
    <w:rsid w:val="0085736C"/>
    <w:rsid w:val="008A3BE3"/>
    <w:rsid w:val="008F712D"/>
    <w:rsid w:val="008F7170"/>
    <w:rsid w:val="0092303B"/>
    <w:rsid w:val="009565A9"/>
    <w:rsid w:val="00982303"/>
    <w:rsid w:val="00994F82"/>
    <w:rsid w:val="009B7DFE"/>
    <w:rsid w:val="009D056C"/>
    <w:rsid w:val="009E0FC2"/>
    <w:rsid w:val="00A35BD1"/>
    <w:rsid w:val="00A41215"/>
    <w:rsid w:val="00A6407D"/>
    <w:rsid w:val="00A84282"/>
    <w:rsid w:val="00AA2B12"/>
    <w:rsid w:val="00B42ACE"/>
    <w:rsid w:val="00B4475C"/>
    <w:rsid w:val="00B604BD"/>
    <w:rsid w:val="00B62226"/>
    <w:rsid w:val="00B6368D"/>
    <w:rsid w:val="00B74994"/>
    <w:rsid w:val="00C01CF9"/>
    <w:rsid w:val="00C15497"/>
    <w:rsid w:val="00C65BE2"/>
    <w:rsid w:val="00C66864"/>
    <w:rsid w:val="00C9163F"/>
    <w:rsid w:val="00CA1B09"/>
    <w:rsid w:val="00CA246F"/>
    <w:rsid w:val="00CF1FDB"/>
    <w:rsid w:val="00D30A50"/>
    <w:rsid w:val="00D94B4F"/>
    <w:rsid w:val="00DB009F"/>
    <w:rsid w:val="00DB38A1"/>
    <w:rsid w:val="00DD1056"/>
    <w:rsid w:val="00DD16B8"/>
    <w:rsid w:val="00DF5675"/>
    <w:rsid w:val="00DF6518"/>
    <w:rsid w:val="00E016D5"/>
    <w:rsid w:val="00E04977"/>
    <w:rsid w:val="00E07179"/>
    <w:rsid w:val="00E302D9"/>
    <w:rsid w:val="00E6155E"/>
    <w:rsid w:val="00E7178D"/>
    <w:rsid w:val="00E90F4E"/>
    <w:rsid w:val="00EA2F33"/>
    <w:rsid w:val="00ED175C"/>
    <w:rsid w:val="00F1264F"/>
    <w:rsid w:val="00F37415"/>
    <w:rsid w:val="00F7283A"/>
    <w:rsid w:val="00FA6E57"/>
    <w:rsid w:val="00FB624C"/>
    <w:rsid w:val="00FB73CE"/>
    <w:rsid w:val="00FC47A9"/>
    <w:rsid w:val="00FD1785"/>
    <w:rsid w:val="00FD5B6A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88EBC"/>
  <w15:docId w15:val="{911E5928-26E8-4A6B-B099-B63E19B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675"/>
    <w:pPr>
      <w:ind w:left="720"/>
      <w:contextualSpacing/>
    </w:pPr>
  </w:style>
  <w:style w:type="paragraph" w:customStyle="1" w:styleId="Default">
    <w:name w:val="Default"/>
    <w:rsid w:val="00DF56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Adámková Jana</cp:lastModifiedBy>
  <cp:revision>7</cp:revision>
  <cp:lastPrinted>2019-10-29T11:02:00Z</cp:lastPrinted>
  <dcterms:created xsi:type="dcterms:W3CDTF">2021-08-24T12:20:00Z</dcterms:created>
  <dcterms:modified xsi:type="dcterms:W3CDTF">2021-11-06T09:53:00Z</dcterms:modified>
</cp:coreProperties>
</file>