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1996B" w14:textId="77777777" w:rsidR="00DC150A" w:rsidRDefault="00B75E86" w:rsidP="00DC150A">
      <w:pPr>
        <w:ind w:right="-284"/>
        <w:jc w:val="both"/>
        <w:rPr>
          <w:b/>
          <w:sz w:val="36"/>
          <w:szCs w:val="36"/>
        </w:rPr>
      </w:pPr>
      <w:r>
        <w:rPr>
          <w:sz w:val="20"/>
          <w:szCs w:val="20"/>
        </w:rPr>
        <w:object w:dxaOrig="1440" w:dyaOrig="1440" w14:anchorId="40D2C7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3pt;margin-top:.35pt;width:54pt;height:65.25pt;z-index:251659264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659423159" r:id="rId6"/>
        </w:object>
      </w:r>
      <w:r w:rsidR="00DC150A">
        <w:rPr>
          <w:b/>
          <w:sz w:val="36"/>
          <w:szCs w:val="36"/>
        </w:rPr>
        <w:t>ČESKOMORAVSKÁ MYSLIVECKÁ JEDNOTA, z.s.</w:t>
      </w:r>
    </w:p>
    <w:p w14:paraId="12F77C5C" w14:textId="77777777" w:rsidR="00DC150A" w:rsidRDefault="00DC150A" w:rsidP="00DC150A">
      <w:pPr>
        <w:ind w:left="-142"/>
        <w:jc w:val="both"/>
        <w:rPr>
          <w:rFonts w:ascii="Kastler" w:hAnsi="Kastler"/>
          <w:b/>
          <w:sz w:val="34"/>
        </w:rPr>
      </w:pPr>
      <w:r>
        <w:rPr>
          <w:b/>
          <w:i/>
          <w:sz w:val="22"/>
        </w:rPr>
        <w:t xml:space="preserve">Lešanská 1176/2a, 141 00 Praha 4;   tel. 221 592 961,  e-mail: </w:t>
      </w:r>
      <w:hyperlink r:id="rId7" w:history="1">
        <w:r w:rsidRPr="00E570ED">
          <w:rPr>
            <w:rStyle w:val="Hypertextovodkaz"/>
            <w:b/>
            <w:i/>
            <w:sz w:val="22"/>
          </w:rPr>
          <w:t>cmmj@cmmj.cz</w:t>
        </w:r>
      </w:hyperlink>
      <w:r>
        <w:rPr>
          <w:b/>
          <w:i/>
          <w:sz w:val="22"/>
        </w:rPr>
        <w:t xml:space="preserve"> , www.cmmj.cz</w:t>
      </w:r>
    </w:p>
    <w:p w14:paraId="3B6A8AC5" w14:textId="77777777" w:rsidR="00DC150A" w:rsidRDefault="00DC150A" w:rsidP="00DC150A">
      <w:pPr>
        <w:ind w:left="7088"/>
        <w:jc w:val="both"/>
      </w:pPr>
    </w:p>
    <w:p w14:paraId="015A8DFF" w14:textId="77777777" w:rsidR="00DC150A" w:rsidRDefault="00DC150A" w:rsidP="00DC150A">
      <w:pPr>
        <w:jc w:val="both"/>
      </w:pPr>
    </w:p>
    <w:p w14:paraId="0A062EBB" w14:textId="77777777" w:rsidR="00DC150A" w:rsidRDefault="00DC150A" w:rsidP="00DC150A">
      <w:pPr>
        <w:jc w:val="both"/>
      </w:pPr>
    </w:p>
    <w:p w14:paraId="2A3B6D2A" w14:textId="77777777" w:rsidR="00DC150A" w:rsidRDefault="00DC150A" w:rsidP="00DC150A">
      <w:pPr>
        <w:ind w:left="7088"/>
        <w:jc w:val="both"/>
      </w:pPr>
    </w:p>
    <w:p w14:paraId="44D7B033" w14:textId="77777777" w:rsidR="00DC150A" w:rsidRDefault="00DC150A" w:rsidP="00DC150A">
      <w:pPr>
        <w:jc w:val="both"/>
      </w:pPr>
    </w:p>
    <w:p w14:paraId="218F5EBF" w14:textId="62B23719" w:rsidR="00DC150A" w:rsidRDefault="00CE77A2" w:rsidP="00DC150A">
      <w:pPr>
        <w:ind w:firstLine="708"/>
        <w:jc w:val="right"/>
      </w:pPr>
      <w:r>
        <w:t>1</w:t>
      </w:r>
      <w:r w:rsidR="00B75E86">
        <w:t>7</w:t>
      </w:r>
      <w:r w:rsidR="00DC150A">
        <w:t xml:space="preserve">. </w:t>
      </w:r>
      <w:r>
        <w:t>července</w:t>
      </w:r>
      <w:r w:rsidR="00DC150A">
        <w:t xml:space="preserve"> 20</w:t>
      </w:r>
      <w:r>
        <w:t>20</w:t>
      </w:r>
      <w:r w:rsidR="00DC150A">
        <w:t>, Praha</w:t>
      </w:r>
    </w:p>
    <w:p w14:paraId="143288D3" w14:textId="77777777" w:rsidR="00DC150A" w:rsidRDefault="00DC150A" w:rsidP="00DC150A">
      <w:pPr>
        <w:jc w:val="both"/>
      </w:pPr>
    </w:p>
    <w:p w14:paraId="71B7CC68" w14:textId="77777777" w:rsidR="00DC150A" w:rsidRDefault="00DC150A" w:rsidP="00DC150A">
      <w:pPr>
        <w:jc w:val="both"/>
      </w:pPr>
    </w:p>
    <w:p w14:paraId="29CAAB9A" w14:textId="4D69FEDF" w:rsidR="00AB2FC5" w:rsidRPr="00567F11" w:rsidRDefault="00DC150A" w:rsidP="00AB2FC5">
      <w:pPr>
        <w:jc w:val="both"/>
      </w:pPr>
      <w:r w:rsidRPr="00DC4904">
        <w:t xml:space="preserve">Kynologická komise ČMMJ, </w:t>
      </w:r>
      <w:r w:rsidR="00AB2FC5" w:rsidRPr="00567F11">
        <w:t>obdržela od paní Jany Vítkové dotaz k výkladu ZŘ posuzování disciplíny „Práce na pobarvené stopě spárkaté zvěře - hlasič“.</w:t>
      </w:r>
    </w:p>
    <w:p w14:paraId="3329B61B" w14:textId="5F25EFB6" w:rsidR="00DC150A" w:rsidRDefault="00DC150A" w:rsidP="005021F0">
      <w:pPr>
        <w:ind w:firstLine="708"/>
        <w:jc w:val="both"/>
      </w:pPr>
    </w:p>
    <w:p w14:paraId="623BFB41" w14:textId="77777777" w:rsidR="007171B8" w:rsidRDefault="007171B8" w:rsidP="00DC150A">
      <w:pPr>
        <w:jc w:val="both"/>
      </w:pPr>
    </w:p>
    <w:p w14:paraId="3222D776" w14:textId="61E9F4DA" w:rsidR="00DC150A" w:rsidRDefault="00DC150A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  <w:r w:rsidRPr="00006518">
        <w:rPr>
          <w:rFonts w:eastAsia="Calibri"/>
          <w:b/>
          <w:u w:val="single"/>
          <w:lang w:eastAsia="en-US"/>
        </w:rPr>
        <w:t>Text dotazu:</w:t>
      </w:r>
    </w:p>
    <w:p w14:paraId="676332A0" w14:textId="6399FF63" w:rsidR="00AB2FC5" w:rsidRPr="00AB2FC5" w:rsidRDefault="00AB2FC5" w:rsidP="00DC150A">
      <w:pPr>
        <w:spacing w:line="276" w:lineRule="auto"/>
        <w:ind w:right="425"/>
        <w:jc w:val="both"/>
      </w:pPr>
    </w:p>
    <w:p w14:paraId="37BF2ABB" w14:textId="77777777" w:rsidR="00AB2FC5" w:rsidRPr="00AB2FC5" w:rsidRDefault="00AB2FC5" w:rsidP="00AB2FC5">
      <w:r w:rsidRPr="00AB2FC5">
        <w:t>"Pes musí samostatně najít kus a do 5 minut u něho začít hlásit, aby mohl být hodnocen známkou 4." Počítá se těchto 5 minut od vypuštění psa z lože nebo od nalezení kusu?</w:t>
      </w:r>
    </w:p>
    <w:p w14:paraId="7DB0A474" w14:textId="77777777" w:rsidR="00DC150A" w:rsidRDefault="00DC150A" w:rsidP="00DC150A"/>
    <w:p w14:paraId="7CA1E721" w14:textId="77777777" w:rsidR="00DC150A" w:rsidRPr="00DC150A" w:rsidRDefault="00DC150A" w:rsidP="00DC150A">
      <w:pPr>
        <w:spacing w:line="276" w:lineRule="auto"/>
        <w:ind w:right="425"/>
        <w:jc w:val="both"/>
        <w:rPr>
          <w:rFonts w:eastAsia="Calibri"/>
          <w:bCs/>
          <w:u w:val="single"/>
          <w:lang w:eastAsia="en-US"/>
        </w:rPr>
      </w:pPr>
    </w:p>
    <w:p w14:paraId="6A2CD9E4" w14:textId="77777777" w:rsidR="00DC150A" w:rsidRDefault="00DC150A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Text odpovědi:</w:t>
      </w:r>
    </w:p>
    <w:p w14:paraId="1536AE25" w14:textId="77777777" w:rsidR="00974CE1" w:rsidRPr="00974CE1" w:rsidRDefault="00974CE1" w:rsidP="00974CE1">
      <w:pPr>
        <w:rPr>
          <w:color w:val="FF0000"/>
        </w:rPr>
      </w:pPr>
    </w:p>
    <w:p w14:paraId="159BEF28" w14:textId="594EF12D" w:rsidR="00AB2FC5" w:rsidRDefault="00AB2FC5" w:rsidP="00AB2FC5">
      <w:r w:rsidRPr="00567F11">
        <w:t xml:space="preserve">Disciplína </w:t>
      </w:r>
      <w:r w:rsidRPr="00AB2FC5">
        <w:rPr>
          <w:i/>
          <w:iCs/>
        </w:rPr>
        <w:t>Práce na pobarvené stopě spárkaté zvěře – hlasič</w:t>
      </w:r>
      <w:r>
        <w:t>,</w:t>
      </w:r>
      <w:r w:rsidRPr="00567F11">
        <w:t xml:space="preserve"> </w:t>
      </w:r>
      <w:r>
        <w:t>je popsaná ve zkušebním řádu takto:</w:t>
      </w:r>
    </w:p>
    <w:p w14:paraId="448740AF" w14:textId="77777777" w:rsidR="00AB2FC5" w:rsidRPr="00567F11" w:rsidRDefault="00AB2FC5" w:rsidP="00AB2FC5"/>
    <w:p w14:paraId="1A329D49" w14:textId="13C964A6" w:rsidR="00AB2FC5" w:rsidRDefault="00AB2FC5" w:rsidP="00AB2FC5">
      <w:pPr>
        <w:rPr>
          <w:b/>
        </w:rPr>
      </w:pPr>
      <w:r w:rsidRPr="003C007E">
        <w:rPr>
          <w:b/>
        </w:rPr>
        <w:t xml:space="preserve">XIX. PRÁCE NA POBARVENÉ STOPĚ SPÁRKATÉ ZVĚŘE </w:t>
      </w:r>
    </w:p>
    <w:p w14:paraId="3026FD70" w14:textId="77777777" w:rsidR="00AB2FC5" w:rsidRPr="003C007E" w:rsidRDefault="00AB2FC5" w:rsidP="00AB2FC5">
      <w:pPr>
        <w:rPr>
          <w:b/>
        </w:rPr>
      </w:pPr>
    </w:p>
    <w:p w14:paraId="22C8C580" w14:textId="77777777" w:rsidR="00AB2FC5" w:rsidRPr="003C007E" w:rsidRDefault="00AB2FC5" w:rsidP="00AB2FC5">
      <w:pPr>
        <w:rPr>
          <w:b/>
        </w:rPr>
      </w:pPr>
      <w:r w:rsidRPr="003C007E">
        <w:rPr>
          <w:b/>
        </w:rPr>
        <w:t xml:space="preserve">b/ hlasič </w:t>
      </w:r>
    </w:p>
    <w:p w14:paraId="0B4D7A06" w14:textId="4F028D1B" w:rsidR="00AB2FC5" w:rsidRDefault="00AB2FC5" w:rsidP="00AB2FC5">
      <w:pPr>
        <w:pStyle w:val="Odstavecseseznamem"/>
        <w:jc w:val="both"/>
      </w:pPr>
      <w:r w:rsidRPr="003C007E">
        <w:t xml:space="preserve">Až </w:t>
      </w:r>
      <w:r>
        <w:t xml:space="preserve">k </w:t>
      </w:r>
      <w:r w:rsidRPr="003C007E">
        <w:t>loži pracuje a je hodnocen pes jako vodič. Mine-li pes lože do vzdálenosti povolené k</w:t>
      </w:r>
      <w:r>
        <w:t xml:space="preserve"> </w:t>
      </w:r>
      <w:r w:rsidRPr="003C007E">
        <w:t>sejití, zastaví rozhodčí vůdce a vrátí jej k</w:t>
      </w:r>
      <w:r>
        <w:t xml:space="preserve"> </w:t>
      </w:r>
      <w:r w:rsidRPr="003C007E">
        <w:t xml:space="preserve">loži. </w:t>
      </w:r>
      <w:r w:rsidRPr="00AB2FC5">
        <w:rPr>
          <w:b/>
        </w:rPr>
        <w:t>U lože vůdce psa na pokyn rozhodčího vypustí a zůstane stát na místě s rozhodčími. Pes musí samostatně najít kus a do 5 minut u něho začít hlásit, aby mohl být hodnocen známkou 4.</w:t>
      </w:r>
      <w:r w:rsidRPr="003C007E">
        <w:t xml:space="preserve"> Hlášení musí trvat až do příchodu vůdce, vůdce na pokyn rozhodčího postupuje ve směru hlášení psa a pouze během hlášení. Pes se nesmí žádným způsobem povzbuzovat nebo nutit hlásit. Není závadou, jsou-li v hlášení krátké odmlky. </w:t>
      </w:r>
    </w:p>
    <w:p w14:paraId="3134BB4F" w14:textId="77777777" w:rsidR="00AB2FC5" w:rsidRDefault="00AB2FC5" w:rsidP="00AB2FC5">
      <w:pPr>
        <w:pStyle w:val="Odstavecseseznamem"/>
        <w:jc w:val="both"/>
      </w:pPr>
    </w:p>
    <w:p w14:paraId="0160DA8A" w14:textId="7BAC8598" w:rsidR="00AB2FC5" w:rsidRPr="00AB2FC5" w:rsidRDefault="00AB2FC5" w:rsidP="00AB2FC5">
      <w:pPr>
        <w:jc w:val="both"/>
        <w:rPr>
          <w:b/>
          <w:bCs/>
        </w:rPr>
      </w:pPr>
      <w:r w:rsidRPr="00AB2FC5">
        <w:rPr>
          <w:b/>
          <w:bCs/>
        </w:rPr>
        <w:t>K vašemu dotazu KK ČMMJ sděluje:</w:t>
      </w:r>
    </w:p>
    <w:p w14:paraId="42973D8B" w14:textId="5E726AC7" w:rsidR="00AB2FC5" w:rsidRPr="00DD3495" w:rsidRDefault="00AB2FC5" w:rsidP="00AB2FC5">
      <w:pPr>
        <w:jc w:val="both"/>
      </w:pPr>
      <w:r w:rsidRPr="00DD3495">
        <w:t xml:space="preserve">Aby mohl být pes hodnocen známkou 4 </w:t>
      </w:r>
      <w:r w:rsidRPr="00DD3495">
        <w:rPr>
          <w:b/>
        </w:rPr>
        <w:t>musí začít hlásit u kusu do 5 minut od vypuštění z lože.</w:t>
      </w:r>
      <w:r>
        <w:t xml:space="preserve"> </w:t>
      </w:r>
      <w:r w:rsidRPr="00DD3495">
        <w:t>Obdobně se postupuje při posuzování oznamovače, včetně hlasitého oznamovače, kdy se také pes musí</w:t>
      </w:r>
      <w:r>
        <w:t xml:space="preserve"> </w:t>
      </w:r>
      <w:r w:rsidRPr="00DD3495">
        <w:t>pro</w:t>
      </w:r>
      <w:r>
        <w:t xml:space="preserve"> </w:t>
      </w:r>
      <w:r w:rsidRPr="00DD3495">
        <w:t>vůdce vrátit do 5 minut od vypuštění z lože.</w:t>
      </w:r>
    </w:p>
    <w:p w14:paraId="47687A8F" w14:textId="77777777" w:rsidR="00DC150A" w:rsidRPr="00974CE1" w:rsidRDefault="00DC150A" w:rsidP="00DC150A">
      <w:pPr>
        <w:pStyle w:val="Default"/>
        <w:spacing w:line="276" w:lineRule="auto"/>
        <w:jc w:val="both"/>
        <w:rPr>
          <w:bCs/>
          <w:color w:val="FF0000"/>
        </w:rPr>
      </w:pPr>
    </w:p>
    <w:p w14:paraId="0E329C1D" w14:textId="77777777" w:rsidR="007171B8" w:rsidRDefault="005021F0" w:rsidP="00DC150A">
      <w:pPr>
        <w:pStyle w:val="Default"/>
        <w:spacing w:line="276" w:lineRule="auto"/>
        <w:jc w:val="both"/>
        <w:rPr>
          <w:bCs/>
        </w:rPr>
      </w:pPr>
      <w:r>
        <w:rPr>
          <w:bCs/>
        </w:rPr>
        <w:t>Za KK vyřizují:</w:t>
      </w:r>
    </w:p>
    <w:p w14:paraId="469BC80C" w14:textId="77777777" w:rsidR="005021F0" w:rsidRDefault="005021F0" w:rsidP="00DC150A">
      <w:pPr>
        <w:pStyle w:val="Default"/>
        <w:spacing w:line="276" w:lineRule="auto"/>
        <w:jc w:val="both"/>
        <w:rPr>
          <w:bCs/>
        </w:rPr>
      </w:pPr>
    </w:p>
    <w:p w14:paraId="61564116" w14:textId="77777777" w:rsidR="00DC150A" w:rsidRDefault="00DC150A" w:rsidP="00DC150A">
      <w:pPr>
        <w:pStyle w:val="Default"/>
        <w:spacing w:line="276" w:lineRule="auto"/>
        <w:jc w:val="both"/>
        <w:rPr>
          <w:bCs/>
        </w:rPr>
      </w:pPr>
      <w:r>
        <w:rPr>
          <w:bCs/>
        </w:rPr>
        <w:t>Josef Novák</w:t>
      </w:r>
      <w:r>
        <w:rPr>
          <w:bCs/>
        </w:rPr>
        <w:tab/>
        <w:t>v.r.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Ing. MgA. Jana Adámková </w:t>
      </w:r>
      <w:r w:rsidR="005021F0">
        <w:rPr>
          <w:bCs/>
        </w:rPr>
        <w:t>v.r.</w:t>
      </w:r>
    </w:p>
    <w:p w14:paraId="450BC2D5" w14:textId="77777777" w:rsidR="00DC150A" w:rsidRPr="00DC150A" w:rsidRDefault="00DC150A" w:rsidP="00DC150A">
      <w:pPr>
        <w:pStyle w:val="Default"/>
        <w:spacing w:line="276" w:lineRule="auto"/>
        <w:jc w:val="both"/>
        <w:rPr>
          <w:bCs/>
        </w:rPr>
      </w:pPr>
      <w:r>
        <w:rPr>
          <w:bCs/>
        </w:rPr>
        <w:t>předseda KK ČMMJ, z.s.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tajemník KK ČMMJ, z.s.</w:t>
      </w:r>
    </w:p>
    <w:p w14:paraId="6F3E370C" w14:textId="77777777" w:rsidR="00CB59A7" w:rsidRDefault="00CB59A7"/>
    <w:sectPr w:rsidR="00CB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85794"/>
    <w:multiLevelType w:val="hybridMultilevel"/>
    <w:tmpl w:val="027E1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10F8"/>
    <w:multiLevelType w:val="hybridMultilevel"/>
    <w:tmpl w:val="AEF43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0A"/>
    <w:rsid w:val="005021F0"/>
    <w:rsid w:val="007171B8"/>
    <w:rsid w:val="00974CE1"/>
    <w:rsid w:val="00AA0E8D"/>
    <w:rsid w:val="00AB2FC5"/>
    <w:rsid w:val="00B75E86"/>
    <w:rsid w:val="00CB59A7"/>
    <w:rsid w:val="00CE77A2"/>
    <w:rsid w:val="00DC150A"/>
    <w:rsid w:val="00E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8DB155"/>
  <w15:chartTrackingRefBased/>
  <w15:docId w15:val="{F500EEF6-9553-4B6C-9F6F-D9D2E886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50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C150A"/>
    <w:rPr>
      <w:color w:val="0563C1"/>
      <w:u w:val="single"/>
    </w:rPr>
  </w:style>
  <w:style w:type="paragraph" w:customStyle="1" w:styleId="Default">
    <w:name w:val="Default"/>
    <w:rsid w:val="00DC1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DC150A"/>
    <w:rPr>
      <w:i/>
      <w:iCs/>
    </w:rPr>
  </w:style>
  <w:style w:type="paragraph" w:customStyle="1" w:styleId="l3">
    <w:name w:val="l3"/>
    <w:basedOn w:val="Normln"/>
    <w:rsid w:val="00DC150A"/>
    <w:pPr>
      <w:spacing w:before="100" w:beforeAutospacing="1" w:after="100" w:afterAutospacing="1"/>
    </w:pPr>
    <w:rPr>
      <w:rFonts w:eastAsia="Times New Roman"/>
    </w:rPr>
  </w:style>
  <w:style w:type="paragraph" w:styleId="Normlnweb">
    <w:name w:val="Normal (Web)"/>
    <w:basedOn w:val="Normln"/>
    <w:uiPriority w:val="99"/>
    <w:unhideWhenUsed/>
    <w:rsid w:val="007171B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ext">
    <w:name w:val="text"/>
    <w:basedOn w:val="Normln"/>
    <w:rsid w:val="007171B8"/>
    <w:pPr>
      <w:spacing w:line="288" w:lineRule="auto"/>
      <w:ind w:firstLine="170"/>
      <w:jc w:val="both"/>
    </w:pPr>
    <w:rPr>
      <w:rFonts w:ascii="MyriadPro-Cond" w:eastAsia="Times New Roman" w:hAnsi="MyriadPro-Cond"/>
      <w:snapToGrid w:val="0"/>
      <w:color w:val="000000"/>
      <w:spacing w:val="2"/>
      <w:sz w:val="18"/>
      <w:szCs w:val="20"/>
    </w:rPr>
  </w:style>
  <w:style w:type="paragraph" w:styleId="Bezmezer">
    <w:name w:val="No Spacing"/>
    <w:uiPriority w:val="1"/>
    <w:qFormat/>
    <w:rsid w:val="007171B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2F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FC5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mj@cmm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6</cp:revision>
  <dcterms:created xsi:type="dcterms:W3CDTF">2020-08-04T05:03:00Z</dcterms:created>
  <dcterms:modified xsi:type="dcterms:W3CDTF">2020-08-20T08:06:00Z</dcterms:modified>
</cp:coreProperties>
</file>